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8D8FE" w14:textId="2DE6D2CB" w:rsidR="00305764" w:rsidRPr="00305764" w:rsidRDefault="00305764" w:rsidP="00305764">
      <w:pPr>
        <w:jc w:val="center"/>
        <w:rPr>
          <w:rFonts w:ascii="Jameel Noori Nastaleeq" w:hAnsi="Jameel Noori Nastaleeq" w:cs="Jameel Noori Nastaleeq"/>
          <w:sz w:val="32"/>
          <w:szCs w:val="32"/>
          <w:rtl/>
        </w:rPr>
      </w:pPr>
      <w:proofErr w:type="spellStart"/>
      <w:r w:rsidRPr="00305764">
        <w:rPr>
          <w:rFonts w:ascii="Jameel Noori Nastaleeq" w:hAnsi="Jameel Noori Nastaleeq" w:cs="Jameel Noori Nastaleeq"/>
          <w:sz w:val="32"/>
          <w:szCs w:val="32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32"/>
          <w:szCs w:val="32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32"/>
          <w:szCs w:val="32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32"/>
          <w:szCs w:val="32"/>
          <w:rtl/>
        </w:rPr>
        <w:t xml:space="preserve"> نیشنل ایوارڈ 2025 کے لیے نامزدگیوں کی اپیل</w:t>
      </w:r>
    </w:p>
    <w:p w14:paraId="66A521BC" w14:textId="02DD6757" w:rsidR="00305764" w:rsidRPr="00305764" w:rsidRDefault="00305764" w:rsidP="00305764">
      <w:pPr>
        <w:rPr>
          <w:rFonts w:ascii="Jameel Noori Nastaleeq" w:hAnsi="Jameel Noori Nastaleeq" w:cs="Jameel Noori Nastaleeq"/>
          <w:sz w:val="24"/>
          <w:szCs w:val="24"/>
          <w:rtl/>
        </w:rPr>
      </w:pP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ممبئی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: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، جدید و متحدہ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مہاراشٹر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کے معمار، ملک کے سابق نائب وزیر اعظم اور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مہاراشٹر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کے پہلے وزیر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اعلیٰ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کے طور پر جانے جاتے ہیں۔ سیاست، سماج اور معیشت کے میدان میں ان کی خدمات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ناقابلِ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فراموش ہیں۔ اسی وراثت کو زندہ رکھنے کے مقصد سے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سینٹر ہر سال کسی شخصیت یا ادارے کو نمایاں کارناموں کے اعتراف میں 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>’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نیشنل ایوارڈ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>‘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سے نوازتا ہے۔</w:t>
      </w:r>
    </w:p>
    <w:p w14:paraId="47310FDB" w14:textId="1BE4B70F" w:rsidR="00305764" w:rsidRPr="00305764" w:rsidRDefault="00305764" w:rsidP="00305764">
      <w:pPr>
        <w:rPr>
          <w:rFonts w:ascii="Jameel Noori Nastaleeq" w:hAnsi="Jameel Noori Nastaleeq" w:cs="Jameel Noori Nastaleeq"/>
          <w:sz w:val="24"/>
          <w:szCs w:val="24"/>
          <w:rtl/>
        </w:rPr>
      </w:pPr>
      <w:r w:rsidRPr="00305764">
        <w:rPr>
          <w:rFonts w:ascii="Jameel Noori Nastaleeq" w:hAnsi="Jameel Noori Nastaleeq" w:cs="Jameel Noori Nastaleeq"/>
          <w:sz w:val="24"/>
          <w:szCs w:val="24"/>
          <w:rtl/>
        </w:rPr>
        <w:t>اس سال کے لیے سینٹر نے ان افراد یا اداروں سے نامزدگیاں طلب کی ہیں جنہوں نے قومی یکجہتی، دستوری اقدار کے تحفظ اور بھارت کے سماجی و اقتصادی ترقی کے شعبے میں نمایاں اور قائدانہ کردار ادا کیا ہے۔ اس ایوارڈ میں پانچ لاکھ روپے کی انعامی رقم اور توصیفی سند شامل ہے۔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ایوارڈ کی مزید تفصیلات سینٹر کی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ویب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سائٹ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305764">
        <w:rPr>
          <w:rFonts w:ascii="Jameel Noori Nastaleeq" w:hAnsi="Jameel Noori Nastaleeq" w:cs="Jameel Noori Nastaleeq"/>
          <w:sz w:val="24"/>
          <w:szCs w:val="24"/>
        </w:rPr>
        <w:t>[www.chavancentre.org](http://www.chavancentre.org)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پر دستیاب ہیں۔ اس ایوارڈ کے ذریعے اب تک کئی ممتاز شخصیات اور ادارے سرفراز ہو چکے ہیں جن میں ڈاکٹر جینت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نارلیکر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، آر کے لکشمن،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مہاشویتا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دیوی،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بھارتیہ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وایو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سینا کے مارشل ارجن سنگھ،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رتن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ٹاٹا، عظیم پریم جی، ڈاکٹر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سومیاسوامی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ناتھن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، ڈاکٹر رانی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بنگ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اور ڈاکٹر ابھی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بنگ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وغیرہ شامل ہیں۔</w:t>
      </w:r>
    </w:p>
    <w:p w14:paraId="1056C49C" w14:textId="65526A27" w:rsidR="00305764" w:rsidRPr="00305764" w:rsidRDefault="00305764" w:rsidP="00305764">
      <w:pPr>
        <w:rPr>
          <w:rFonts w:ascii="Jameel Noori Nastaleeq" w:hAnsi="Jameel Noori Nastaleeq" w:cs="Jameel Noori Nastaleeq"/>
          <w:sz w:val="24"/>
          <w:szCs w:val="24"/>
          <w:rtl/>
        </w:rPr>
      </w:pP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یہ ایوارڈ صرف 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>ہندوستانی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شہریت رکھنے والے افراد یا 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>ہندوستان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میں رجسٹرڈ اداروں کو دیا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جائے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گا۔ نامزدگی کسی تیسرے فرد یا ادارے کے ذریعے پیش کی جانی چاہیے۔ تمام نامزدگیاں 30 ستمبر 2025 تک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سینٹر، جنرل جگن ناتھ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بھوسلے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مارگ،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نریمن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پوائنٹ،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ممبئی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400021 کے پتے پر موصول ہونی ضروری ہیں۔ مزید معلومات کے لیے سینٹر سے فون نمبر 022-22028598 یا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ای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میل </w:t>
      </w:r>
      <w:r w:rsidRPr="00305764">
        <w:rPr>
          <w:rFonts w:ascii="Jameel Noori Nastaleeq" w:hAnsi="Jameel Noori Nastaleeq" w:cs="Jameel Noori Nastaleeq"/>
          <w:sz w:val="24"/>
          <w:szCs w:val="24"/>
        </w:rPr>
        <w:t>[ybchavan100@gmail.com](mailto:ybchavan100@gmail.com) / [info@chavancentre.org](mailto:info@chavancentre.org)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پر رابطہ کیا جا سکتا ہے۔</w:t>
      </w:r>
    </w:p>
    <w:p w14:paraId="53A6802B" w14:textId="5B7DCAE2" w:rsidR="00EB2206" w:rsidRPr="00305764" w:rsidRDefault="00305764" w:rsidP="00305764">
      <w:pPr>
        <w:rPr>
          <w:rFonts w:ascii="Jameel Noori Nastaleeq" w:hAnsi="Jameel Noori Nastaleeq" w:cs="Jameel Noori Nastaleeq"/>
          <w:sz w:val="24"/>
          <w:szCs w:val="24"/>
        </w:rPr>
      </w:pP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سال 2025 کے 31ویں ایوارڈ کے لیے نامزد شخصیت کا اعلان 25 نومبر 2025 کو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کی 41ویں برسی کے موقع پر منعقدہ تقریب میں کیا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جائے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گا، جبکہ ایوارڈ تقسیم کی تقریب 12 مارچ 2026 کو ان کی 113ویں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یومِ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پیدائش کے موقع پر منعقد کی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جائے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گی۔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یہ خبر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یشونت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راؤ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چوہان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پرتسٹھان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کے جنرل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سکریٹری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ہیمنت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305764">
        <w:rPr>
          <w:rFonts w:ascii="Jameel Noori Nastaleeq" w:hAnsi="Jameel Noori Nastaleeq" w:cs="Jameel Noori Nastaleeq"/>
          <w:sz w:val="24"/>
          <w:szCs w:val="24"/>
          <w:rtl/>
        </w:rPr>
        <w:t>ٹکلے</w:t>
      </w:r>
      <w:proofErr w:type="spellEnd"/>
      <w:r w:rsidRPr="00305764">
        <w:rPr>
          <w:rFonts w:ascii="Jameel Noori Nastaleeq" w:hAnsi="Jameel Noori Nastaleeq" w:cs="Jameel Noori Nastaleeq"/>
          <w:sz w:val="24"/>
          <w:szCs w:val="24"/>
          <w:rtl/>
        </w:rPr>
        <w:t xml:space="preserve"> کی جانب سے جاری کی گئی ہے۔</w:t>
      </w:r>
    </w:p>
    <w:sectPr w:rsidR="00EB2206" w:rsidRPr="00305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64"/>
    <w:rsid w:val="00305764"/>
    <w:rsid w:val="003C3CAE"/>
    <w:rsid w:val="00BF3C33"/>
    <w:rsid w:val="00EB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5B3A4"/>
  <w15:chartTrackingRefBased/>
  <w15:docId w15:val="{877A4E18-DDA9-469D-8282-A50D715A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sz w:val="36"/>
        <w:szCs w:val="36"/>
        <w:lang w:val="en-IN" w:eastAsia="en-US" w:bidi="ar-SA"/>
      </w:rPr>
    </w:rPrDefault>
    <w:pPrDefault>
      <w:pPr>
        <w:bidi/>
        <w:spacing w:line="21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12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 Shahab</dc:creator>
  <cp:keywords/>
  <dc:description/>
  <cp:lastModifiedBy>Azam Shahab</cp:lastModifiedBy>
  <cp:revision>1</cp:revision>
  <dcterms:created xsi:type="dcterms:W3CDTF">2025-08-25T16:01:00Z</dcterms:created>
  <dcterms:modified xsi:type="dcterms:W3CDTF">2025-08-25T16:04:00Z</dcterms:modified>
</cp:coreProperties>
</file>